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D90F" w14:textId="565B4572" w:rsidR="00FC7B57" w:rsidRPr="00F50C1A" w:rsidRDefault="00F50C1A" w:rsidP="00F50C1A">
      <w:pPr>
        <w:jc w:val="center"/>
        <w:rPr>
          <w:b/>
          <w:bCs/>
          <w:sz w:val="28"/>
          <w:szCs w:val="28"/>
        </w:rPr>
      </w:pPr>
      <w:r w:rsidRPr="00F50C1A">
        <w:rPr>
          <w:b/>
          <w:bCs/>
          <w:sz w:val="28"/>
          <w:szCs w:val="28"/>
        </w:rPr>
        <w:t>What We Can Learn from Fed Is Best</w:t>
      </w:r>
      <w:bookmarkStart w:id="0" w:name="_GoBack"/>
      <w:bookmarkEnd w:id="0"/>
    </w:p>
    <w:p w14:paraId="06840BA5" w14:textId="11C1CA14" w:rsidR="00F50C1A" w:rsidRPr="00F50C1A" w:rsidRDefault="00F50C1A" w:rsidP="00F50C1A">
      <w:pPr>
        <w:jc w:val="center"/>
        <w:rPr>
          <w:b/>
          <w:bCs/>
          <w:sz w:val="24"/>
          <w:szCs w:val="24"/>
        </w:rPr>
      </w:pPr>
      <w:r w:rsidRPr="00F50C1A">
        <w:rPr>
          <w:b/>
          <w:bCs/>
          <w:sz w:val="24"/>
          <w:szCs w:val="24"/>
        </w:rPr>
        <w:t>Kathleen Kendall-Tackett, PhD, IBCLC, FAPA</w:t>
      </w:r>
    </w:p>
    <w:p w14:paraId="52722BAB" w14:textId="17C29B57" w:rsidR="00F50C1A" w:rsidRPr="00F50C1A" w:rsidRDefault="00F50C1A" w:rsidP="00F50C1A">
      <w:pPr>
        <w:jc w:val="center"/>
        <w:rPr>
          <w:b/>
          <w:bCs/>
          <w:sz w:val="24"/>
          <w:szCs w:val="24"/>
        </w:rPr>
      </w:pPr>
      <w:r w:rsidRPr="00F50C1A">
        <w:rPr>
          <w:b/>
          <w:bCs/>
          <w:sz w:val="24"/>
          <w:szCs w:val="24"/>
        </w:rPr>
        <w:t>Test Questions</w:t>
      </w:r>
    </w:p>
    <w:p w14:paraId="059E9E29" w14:textId="77777777" w:rsidR="00F50C1A" w:rsidRDefault="00F50C1A" w:rsidP="00F50C1A">
      <w:pPr>
        <w:pStyle w:val="Normal1"/>
        <w:spacing w:after="0"/>
        <w:contextualSpacing/>
      </w:pPr>
    </w:p>
    <w:p w14:paraId="243C084A" w14:textId="547FFA49" w:rsidR="00F50C1A" w:rsidRDefault="00F50C1A" w:rsidP="00F50C1A">
      <w:pPr>
        <w:pStyle w:val="Normal1"/>
        <w:numPr>
          <w:ilvl w:val="0"/>
          <w:numId w:val="1"/>
        </w:numPr>
        <w:spacing w:after="0"/>
        <w:contextualSpacing/>
      </w:pPr>
      <w:r>
        <w:t xml:space="preserve"> Mothers are more likely to exclusively breastfeed if their providers have had a chance to process their own negative experiences.</w:t>
      </w:r>
    </w:p>
    <w:p w14:paraId="4CB1B0BD" w14:textId="355DE6F2" w:rsidR="00F50C1A" w:rsidRDefault="00F50C1A" w:rsidP="00F50C1A">
      <w:pPr>
        <w:pStyle w:val="Normal1"/>
        <w:numPr>
          <w:ilvl w:val="1"/>
          <w:numId w:val="1"/>
        </w:numPr>
        <w:spacing w:after="0"/>
        <w:contextualSpacing/>
      </w:pPr>
      <w:r>
        <w:t>True**</w:t>
      </w:r>
    </w:p>
    <w:p w14:paraId="0570CCBF" w14:textId="10226888" w:rsidR="00F50C1A" w:rsidRPr="008B4FBC" w:rsidRDefault="00F50C1A" w:rsidP="00F50C1A">
      <w:pPr>
        <w:pStyle w:val="Normal1"/>
        <w:numPr>
          <w:ilvl w:val="1"/>
          <w:numId w:val="1"/>
        </w:numPr>
        <w:spacing w:after="0"/>
        <w:contextualSpacing/>
      </w:pPr>
      <w:r>
        <w:t>False</w:t>
      </w:r>
    </w:p>
    <w:p w14:paraId="16195881" w14:textId="77777777" w:rsidR="00F50C1A" w:rsidRDefault="00F50C1A" w:rsidP="00F50C1A">
      <w:pPr>
        <w:pStyle w:val="Normal1"/>
        <w:spacing w:after="0"/>
        <w:contextualSpacing/>
      </w:pPr>
    </w:p>
    <w:p w14:paraId="68D2D934" w14:textId="062935EA" w:rsidR="00F50C1A" w:rsidRDefault="00F50C1A" w:rsidP="00F50C1A">
      <w:pPr>
        <w:pStyle w:val="Normal1"/>
        <w:numPr>
          <w:ilvl w:val="0"/>
          <w:numId w:val="1"/>
        </w:numPr>
        <w:spacing w:after="0"/>
        <w:contextualSpacing/>
      </w:pPr>
      <w:r>
        <w:t xml:space="preserve"> Misapplication of breastfeeding-friendly interventions, such as skin to skin, can </w:t>
      </w:r>
      <w:proofErr w:type="gramStart"/>
      <w:r>
        <w:t>actually decrease</w:t>
      </w:r>
      <w:proofErr w:type="gramEnd"/>
      <w:r>
        <w:t xml:space="preserve"> oxytocin levels.</w:t>
      </w:r>
    </w:p>
    <w:p w14:paraId="7605FFF0" w14:textId="068BF9D5" w:rsidR="00F50C1A" w:rsidRDefault="00F50C1A" w:rsidP="00F50C1A">
      <w:pPr>
        <w:pStyle w:val="Normal1"/>
        <w:numPr>
          <w:ilvl w:val="1"/>
          <w:numId w:val="1"/>
        </w:numPr>
        <w:spacing w:after="0"/>
        <w:contextualSpacing/>
      </w:pPr>
      <w:r>
        <w:t>True**</w:t>
      </w:r>
    </w:p>
    <w:p w14:paraId="1B961C85" w14:textId="21EE5B73" w:rsidR="00F50C1A" w:rsidRPr="008B4FBC" w:rsidRDefault="00F50C1A" w:rsidP="00F50C1A">
      <w:pPr>
        <w:pStyle w:val="Normal1"/>
        <w:numPr>
          <w:ilvl w:val="1"/>
          <w:numId w:val="1"/>
        </w:numPr>
        <w:spacing w:after="0"/>
        <w:contextualSpacing/>
      </w:pPr>
      <w:r>
        <w:t>False</w:t>
      </w:r>
    </w:p>
    <w:p w14:paraId="7BE38258" w14:textId="77777777" w:rsidR="00F50C1A" w:rsidRPr="008B4FBC" w:rsidRDefault="00F50C1A" w:rsidP="00F50C1A">
      <w:pPr>
        <w:pStyle w:val="Normal1"/>
        <w:spacing w:after="0"/>
        <w:ind w:left="965"/>
        <w:contextualSpacing/>
      </w:pPr>
    </w:p>
    <w:p w14:paraId="0F74C134" w14:textId="434ED2B3" w:rsidR="00F50C1A" w:rsidRDefault="00F50C1A" w:rsidP="00F50C1A">
      <w:pPr>
        <w:pStyle w:val="Normal1"/>
        <w:numPr>
          <w:ilvl w:val="0"/>
          <w:numId w:val="1"/>
        </w:numPr>
        <w:spacing w:after="0"/>
        <w:contextualSpacing/>
      </w:pPr>
      <w:r>
        <w:t>Even with appropriate assessment and follow-up, exclusive breastfeeding is too dangerous for most mothers to attempt.</w:t>
      </w:r>
    </w:p>
    <w:p w14:paraId="41F5F990" w14:textId="2ADB70D2" w:rsidR="00F50C1A" w:rsidRDefault="00F50C1A" w:rsidP="00F50C1A">
      <w:pPr>
        <w:pStyle w:val="Normal1"/>
        <w:numPr>
          <w:ilvl w:val="1"/>
          <w:numId w:val="1"/>
        </w:numPr>
        <w:spacing w:after="0"/>
        <w:contextualSpacing/>
      </w:pPr>
      <w:r>
        <w:t>True</w:t>
      </w:r>
    </w:p>
    <w:p w14:paraId="3F83EBCD" w14:textId="5E25F11E" w:rsidR="00F50C1A" w:rsidRPr="008B4FBC" w:rsidRDefault="00F50C1A" w:rsidP="00F50C1A">
      <w:pPr>
        <w:pStyle w:val="Normal1"/>
        <w:numPr>
          <w:ilvl w:val="1"/>
          <w:numId w:val="1"/>
        </w:numPr>
        <w:spacing w:after="0"/>
        <w:contextualSpacing/>
      </w:pPr>
      <w:r>
        <w:t>False**</w:t>
      </w:r>
    </w:p>
    <w:p w14:paraId="1FCE081D" w14:textId="77777777" w:rsidR="00F50C1A" w:rsidRDefault="00F50C1A"/>
    <w:sectPr w:rsidR="00F50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92307"/>
    <w:multiLevelType w:val="hybridMultilevel"/>
    <w:tmpl w:val="BFF6D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N7Y0N7c0MLA0NjRQ0lEKTi0uzszPAykwrAUANA48FSwAAAA="/>
  </w:docVars>
  <w:rsids>
    <w:rsidRoot w:val="00F50C1A"/>
    <w:rsid w:val="0049732A"/>
    <w:rsid w:val="005F03E0"/>
    <w:rsid w:val="007B2E20"/>
    <w:rsid w:val="00A002E7"/>
    <w:rsid w:val="00F5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C738"/>
  <w15:chartTrackingRefBased/>
  <w15:docId w15:val="{55163433-7144-4CE3-97CC-7A550E2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0C1A"/>
    <w:pPr>
      <w:spacing w:after="200" w:line="276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2019-06-17T19:39:00Z</dcterms:created>
  <dcterms:modified xsi:type="dcterms:W3CDTF">2019-06-17T19:43:00Z</dcterms:modified>
</cp:coreProperties>
</file>